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4D" w:rsidRPr="00DB514D" w:rsidRDefault="00C84BEB" w:rsidP="00DB514D">
      <w:pPr>
        <w:jc w:val="center"/>
        <w:rPr>
          <w:b/>
        </w:rPr>
      </w:pPr>
      <w:r>
        <w:rPr>
          <w:b/>
        </w:rPr>
        <w:t>Tájékoztató az adás</w:t>
      </w:r>
      <w:r w:rsidR="00DB514D" w:rsidRPr="00DB514D">
        <w:rPr>
          <w:b/>
        </w:rPr>
        <w:t>vételi szerződéssel kapcsolatosan</w:t>
      </w:r>
    </w:p>
    <w:p w:rsidR="002070C4" w:rsidRDefault="00364804" w:rsidP="00DB514D">
      <w:pPr>
        <w:jc w:val="both"/>
      </w:pPr>
      <w:r>
        <w:t>A szerzési támogatások feldolgozása érdekében javasoljuk és kérjük a személygépkocsik értékesítésével foglalkozó kereskedőket, hogy az adásvételi szerződésekben egy pontban tüntessék fel azokat az adatokat és információkat</w:t>
      </w:r>
      <w:r w:rsidR="00C84BEB">
        <w:t>,</w:t>
      </w:r>
      <w:r>
        <w:t xml:space="preserve"> amelyek </w:t>
      </w:r>
      <w:r w:rsidR="00C84BEB">
        <w:t xml:space="preserve">a </w:t>
      </w:r>
      <w:r>
        <w:t>támogatás kiutalásához szükségesek.</w:t>
      </w:r>
      <w:r w:rsidR="00DB514D">
        <w:t xml:space="preserve"> Egyúttal felhí</w:t>
      </w:r>
      <w:r w:rsidR="00C84BEB">
        <w:t>v</w:t>
      </w:r>
      <w:r w:rsidR="00DB514D">
        <w:t>juk s</w:t>
      </w:r>
      <w:r w:rsidR="00C84BEB">
        <w:t>zíves figyelmüket, hogy az adás</w:t>
      </w:r>
      <w:r w:rsidR="00DB514D">
        <w:t>vételi szerződést teljes terjedelmében meg kell küldeni a Kincstár részére, akkor is, ha a szerzési támogatással kapcsolatos információkat kiegészítés formájában csatolták a szerződéshez.</w:t>
      </w:r>
    </w:p>
    <w:p w:rsidR="00364804" w:rsidRDefault="00364804">
      <w:r>
        <w:t>Javasolt tartalom a következő:</w:t>
      </w:r>
    </w:p>
    <w:p w:rsidR="00364804" w:rsidRDefault="000B52AC" w:rsidP="00C84BEB">
      <w:pPr>
        <w:jc w:val="both"/>
      </w:pPr>
      <w:r>
        <w:t>„A személygépkocsi a 45</w:t>
      </w:r>
      <w:r w:rsidR="00364804">
        <w:t>/2019</w:t>
      </w:r>
      <w:r>
        <w:t>.</w:t>
      </w:r>
      <w:r w:rsidR="00364804">
        <w:t xml:space="preserve"> (III.</w:t>
      </w:r>
      <w:r w:rsidR="0017500D">
        <w:t xml:space="preserve"> </w:t>
      </w:r>
      <w:r w:rsidR="00364804">
        <w:t>12</w:t>
      </w:r>
      <w:r>
        <w:t>.</w:t>
      </w:r>
      <w:r w:rsidR="00364804">
        <w:t>) Korm.</w:t>
      </w:r>
      <w:r w:rsidR="0017500D">
        <w:t xml:space="preserve"> </w:t>
      </w:r>
      <w:r w:rsidR="00364804">
        <w:t>rendelet</w:t>
      </w:r>
      <w:r w:rsidR="0017500D">
        <w:t xml:space="preserve"> </w:t>
      </w:r>
      <w:r w:rsidR="00364804">
        <w:t>alapján szerzési támogatással került megvételre.</w:t>
      </w:r>
    </w:p>
    <w:p w:rsidR="00DB514D" w:rsidRDefault="00DB514D">
      <w:r>
        <w:t>A támogatást megállapító határozat ügyazonosítója:</w:t>
      </w:r>
      <w:r w:rsidR="0017500D">
        <w:t xml:space="preserve"> </w:t>
      </w:r>
    </w:p>
    <w:p w:rsidR="00364804" w:rsidRPr="002C2580" w:rsidRDefault="00364804">
      <w:pPr>
        <w:rPr>
          <w:b/>
        </w:rPr>
      </w:pPr>
      <w:r w:rsidRPr="002C2580">
        <w:rPr>
          <w:b/>
        </w:rPr>
        <w:t>A szerzési tá</w:t>
      </w:r>
      <w:r w:rsidR="00F85F96" w:rsidRPr="002C2580">
        <w:rPr>
          <w:b/>
        </w:rPr>
        <w:t>m</w:t>
      </w:r>
      <w:r w:rsidRPr="002C2580">
        <w:rPr>
          <w:b/>
        </w:rPr>
        <w:t>og</w:t>
      </w:r>
      <w:r w:rsidR="007756C6" w:rsidRPr="002C2580">
        <w:rPr>
          <w:b/>
        </w:rPr>
        <w:t>atás összege: ………………………………..F</w:t>
      </w:r>
      <w:r w:rsidRPr="002C2580">
        <w:rPr>
          <w:b/>
        </w:rPr>
        <w:t>t</w:t>
      </w:r>
      <w:bookmarkStart w:id="0" w:name="_GoBack"/>
      <w:bookmarkEnd w:id="0"/>
    </w:p>
    <w:p w:rsidR="00F85F96" w:rsidRPr="002C2580" w:rsidRDefault="00F85F96">
      <w:pPr>
        <w:rPr>
          <w:b/>
        </w:rPr>
      </w:pPr>
      <w:r w:rsidRPr="002C2580">
        <w:rPr>
          <w:b/>
        </w:rPr>
        <w:t>A megvásárolt gépkocsi alvázszáma:……………………………………………..</w:t>
      </w:r>
    </w:p>
    <w:p w:rsidR="00F85F96" w:rsidRDefault="00F85F96">
      <w:r>
        <w:t>A személygépkocsi a rendelet 3.</w:t>
      </w:r>
      <w:r w:rsidR="0017500D">
        <w:t xml:space="preserve"> </w:t>
      </w:r>
      <w:r>
        <w:t xml:space="preserve">§ b) </w:t>
      </w:r>
      <w:r w:rsidR="00C84BEB">
        <w:t xml:space="preserve">pontja </w:t>
      </w:r>
      <w:r>
        <w:t>alapján új autónak minősül és legalább 7 ülést tartalmaz.</w:t>
      </w:r>
    </w:p>
    <w:p w:rsidR="00F85F96" w:rsidRPr="002C2580" w:rsidRDefault="00C84BEB">
      <w:pPr>
        <w:rPr>
          <w:b/>
        </w:rPr>
      </w:pPr>
      <w:r w:rsidRPr="002C2580">
        <w:rPr>
          <w:b/>
        </w:rPr>
        <w:t>A kereskedő cég bankszámla</w:t>
      </w:r>
      <w:r w:rsidR="00F85F96" w:rsidRPr="002C2580">
        <w:rPr>
          <w:b/>
        </w:rPr>
        <w:t>száma:………………………… …………………………….. ……………………………</w:t>
      </w:r>
    </w:p>
    <w:p w:rsidR="00F85F96" w:rsidRDefault="00F85F96">
      <w:r>
        <w:t>A megvásárolt személygépkocsi</w:t>
      </w:r>
      <w:r w:rsidR="00DB514D">
        <w:t xml:space="preserve"> vevő részére</w:t>
      </w:r>
      <w:r w:rsidR="00C84BEB">
        <w:t xml:space="preserve"> birtokba adása megtörtént / nem történt (megfelelő aláhú</w:t>
      </w:r>
      <w:r>
        <w:t>zandó)</w:t>
      </w:r>
    </w:p>
    <w:p w:rsidR="00223ACC" w:rsidRDefault="00C84BEB">
      <w:r>
        <w:t>Amennyiben a birtokbaadás</w:t>
      </w:r>
      <w:r w:rsidR="00F85F96">
        <w:t xml:space="preserve"> nem történt meg,annak várható időpontja: ……év…..hó….nap</w:t>
      </w:r>
    </w:p>
    <w:p w:rsidR="00DB514D" w:rsidRDefault="00DB514D" w:rsidP="00DB514D">
      <w:pPr>
        <w:jc w:val="both"/>
      </w:pPr>
      <w:r w:rsidRPr="00DB514D">
        <w:t xml:space="preserve">A kereskedő cég tudomásul veszi, hogy a személygépkocsi-szerzési támogatás részére történő kifizetésének feltétele, hogy a személygépkocsit a vevő részére – a forgalmi engedélybe való tulajdonosként és/vagy üzembentartóként történő bejegyzését követően – birtokba adja, majd ezután legkésőbb 5 napon belül az aláírt adásvételi szerződést eljuttatja a Magyar Államkincstár részére, amely a támogatást – amennyiben a szerződés a </w:t>
      </w:r>
      <w:r w:rsidR="0017500D">
        <w:t>vonatkozó jogszabály és a Magyar Államkincstár útmutatója által meghatározott</w:t>
      </w:r>
      <w:r w:rsidR="0017500D" w:rsidRPr="00DB514D">
        <w:t xml:space="preserve"> </w:t>
      </w:r>
      <w:r w:rsidRPr="00DB514D">
        <w:t xml:space="preserve">tartalmi és formai követelményeknek megfelel </w:t>
      </w:r>
      <w:r w:rsidR="00C84BEB">
        <w:t>–</w:t>
      </w:r>
      <w:r w:rsidRPr="00DB514D">
        <w:t xml:space="preserve"> a beérkezéstől számított legkésőbb 15 napon belül köteles folyósítani.</w:t>
      </w:r>
    </w:p>
    <w:p w:rsidR="00223ACC" w:rsidRDefault="00223ACC" w:rsidP="00223ACC">
      <w:r>
        <w:t>A kereskedő cég vállalja, hogy mind önerős, mind finanszírozással történő vétel esetében megküldi a Magyar Államkincstár részére az adásvételi szerződést (tehát finanszírozás esetén a lízingszerződéssel együtt).</w:t>
      </w:r>
    </w:p>
    <w:p w:rsidR="002409D3" w:rsidRDefault="002409D3" w:rsidP="00C84BEB">
      <w:pPr>
        <w:jc w:val="both"/>
      </w:pPr>
      <w:r>
        <w:t>A személygépkocsira a „Családbarát Magyarország” logó</w:t>
      </w:r>
      <w:r w:rsidR="00C84BEB">
        <w:t>t elhelyeztük, illetve birtokba adáskor elhelyezzük. (megfelelő aláhú</w:t>
      </w:r>
      <w:r>
        <w:t>zandó)</w:t>
      </w:r>
      <w:r w:rsidR="00E17D8E">
        <w:t xml:space="preserve"> </w:t>
      </w:r>
    </w:p>
    <w:p w:rsidR="002959DD" w:rsidRDefault="00C84BEB">
      <w:r>
        <w:t>(A kereskedő cég neve, címe, adószáma az adás</w:t>
      </w:r>
      <w:r w:rsidR="002959DD">
        <w:t>vételi szerződés</w:t>
      </w:r>
      <w:r>
        <w:t>ben</w:t>
      </w:r>
      <w:r w:rsidR="002959DD">
        <w:t xml:space="preserve"> a szerződő személyeknél kerül feltüntetésre)</w:t>
      </w:r>
    </w:p>
    <w:p w:rsidR="0017500D" w:rsidRPr="0017500D" w:rsidRDefault="0017500D" w:rsidP="006C4923">
      <w:pPr>
        <w:pStyle w:val="Jegyzetszveg"/>
        <w:spacing w:line="276" w:lineRule="auto"/>
        <w:jc w:val="both"/>
      </w:pPr>
    </w:p>
    <w:p w:rsidR="00E17D8E" w:rsidRPr="006C4923" w:rsidRDefault="00E17D8E" w:rsidP="006C4923">
      <w:pPr>
        <w:rPr>
          <w:b/>
          <w:color w:val="FF0000"/>
        </w:rPr>
      </w:pPr>
    </w:p>
    <w:sectPr w:rsidR="00E17D8E" w:rsidRPr="006C4923" w:rsidSect="00795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622D8"/>
    <w:multiLevelType w:val="hybridMultilevel"/>
    <w:tmpl w:val="5B28980A"/>
    <w:lvl w:ilvl="0" w:tplc="80DE5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04"/>
    <w:rsid w:val="00032B93"/>
    <w:rsid w:val="00054D73"/>
    <w:rsid w:val="000B52AC"/>
    <w:rsid w:val="000B542A"/>
    <w:rsid w:val="00165EB7"/>
    <w:rsid w:val="0017500D"/>
    <w:rsid w:val="001C7269"/>
    <w:rsid w:val="001E4E1B"/>
    <w:rsid w:val="002070C4"/>
    <w:rsid w:val="00223ACC"/>
    <w:rsid w:val="002409D3"/>
    <w:rsid w:val="00270D8E"/>
    <w:rsid w:val="002959DD"/>
    <w:rsid w:val="002A547C"/>
    <w:rsid w:val="002A5BF7"/>
    <w:rsid w:val="002A61FD"/>
    <w:rsid w:val="002B7C8C"/>
    <w:rsid w:val="002C2580"/>
    <w:rsid w:val="002F0CE8"/>
    <w:rsid w:val="00364804"/>
    <w:rsid w:val="003E531A"/>
    <w:rsid w:val="004139BC"/>
    <w:rsid w:val="004611FD"/>
    <w:rsid w:val="00463652"/>
    <w:rsid w:val="004F77DD"/>
    <w:rsid w:val="005012E2"/>
    <w:rsid w:val="0069717E"/>
    <w:rsid w:val="006A0234"/>
    <w:rsid w:val="006A73CC"/>
    <w:rsid w:val="006C4923"/>
    <w:rsid w:val="00765CC7"/>
    <w:rsid w:val="007756C6"/>
    <w:rsid w:val="0079555E"/>
    <w:rsid w:val="007D27AE"/>
    <w:rsid w:val="007D7A52"/>
    <w:rsid w:val="008C0F3C"/>
    <w:rsid w:val="008F5049"/>
    <w:rsid w:val="00903C96"/>
    <w:rsid w:val="0091528A"/>
    <w:rsid w:val="00990490"/>
    <w:rsid w:val="009B481B"/>
    <w:rsid w:val="00A07034"/>
    <w:rsid w:val="00AA0BBE"/>
    <w:rsid w:val="00AC13AB"/>
    <w:rsid w:val="00C6416D"/>
    <w:rsid w:val="00C84BEB"/>
    <w:rsid w:val="00CB05E3"/>
    <w:rsid w:val="00CD6630"/>
    <w:rsid w:val="00D62930"/>
    <w:rsid w:val="00DA6BAC"/>
    <w:rsid w:val="00DB514D"/>
    <w:rsid w:val="00E17D8E"/>
    <w:rsid w:val="00E40F59"/>
    <w:rsid w:val="00E65B12"/>
    <w:rsid w:val="00EB0CA3"/>
    <w:rsid w:val="00EF4074"/>
    <w:rsid w:val="00F85F96"/>
    <w:rsid w:val="00F8792C"/>
    <w:rsid w:val="00FD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7D8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750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7500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7500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5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500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7D8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750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7500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7500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5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500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1495-8306-4442-A0F6-70772398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ONYF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Csaba</dc:creator>
  <cp:lastModifiedBy>Polenyik Tibor</cp:lastModifiedBy>
  <cp:revision>2</cp:revision>
  <cp:lastPrinted>2019-09-02T16:16:00Z</cp:lastPrinted>
  <dcterms:created xsi:type="dcterms:W3CDTF">2019-09-05T10:04:00Z</dcterms:created>
  <dcterms:modified xsi:type="dcterms:W3CDTF">2019-09-05T10:04:00Z</dcterms:modified>
</cp:coreProperties>
</file>